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both"/>
        <w:rPr>
          <w:rFonts w:ascii="Montserrat" w:cs="Montserrat" w:eastAsia="Montserrat" w:hAnsi="Montserrat"/>
          <w:b w:val="1"/>
          <w:sz w:val="32"/>
          <w:szCs w:val="32"/>
        </w:rPr>
      </w:pPr>
      <w:r w:rsidDel="00000000" w:rsidR="00000000" w:rsidRPr="00000000">
        <w:rPr>
          <w:b w:val="1"/>
          <w:rtl w:val="0"/>
        </w:rPr>
        <w:t xml:space="preserve">  </w:t>
      </w:r>
      <w:r w:rsidDel="00000000" w:rsidR="00000000" w:rsidRPr="00000000">
        <w:rPr>
          <w:b w:val="1"/>
          <w:color w:val="4c1130"/>
        </w:rPr>
        <w:drawing>
          <wp:inline distB="114300" distT="114300" distL="114300" distR="114300">
            <wp:extent cx="5731200" cy="1193800"/>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1193800"/>
                    </a:xfrm>
                    <a:prstGeom prst="rect"/>
                    <a:ln/>
                  </pic:spPr>
                </pic:pic>
              </a:graphicData>
            </a:graphic>
          </wp:inline>
        </w:drawing>
      </w:r>
      <w:r w:rsidDel="00000000" w:rsidR="00000000" w:rsidRPr="00000000">
        <w:rPr>
          <w:rFonts w:ascii="Montserrat" w:cs="Montserrat" w:eastAsia="Montserrat" w:hAnsi="Montserrat"/>
          <w:b w:val="1"/>
          <w:sz w:val="32"/>
          <w:szCs w:val="32"/>
          <w:rtl w:val="0"/>
        </w:rPr>
        <w:t xml:space="preserve">Application Form for Post 16</w:t>
      </w:r>
    </w:p>
    <w:p w:rsidR="00000000" w:rsidDel="00000000" w:rsidP="00000000" w:rsidRDefault="00000000" w:rsidRPr="00000000" w14:paraId="00000002">
      <w:pPr>
        <w:pStyle w:val="Heading1"/>
        <w:jc w:val="both"/>
        <w:rPr>
          <w:rFonts w:ascii="Montserrat" w:cs="Montserrat" w:eastAsia="Montserrat" w:hAnsi="Montserrat"/>
          <w:sz w:val="24"/>
          <w:szCs w:val="24"/>
        </w:rPr>
      </w:pPr>
      <w:bookmarkStart w:colFirst="0" w:colLast="0" w:name="_heading=h.g2pbdirav107" w:id="0"/>
      <w:bookmarkEnd w:id="0"/>
      <w:r w:rsidDel="00000000" w:rsidR="00000000" w:rsidRPr="00000000">
        <w:rPr>
          <w:rFonts w:ascii="Montserrat" w:cs="Montserrat" w:eastAsia="Montserrat" w:hAnsi="Montserrat"/>
          <w:sz w:val="24"/>
          <w:szCs w:val="24"/>
          <w:rtl w:val="0"/>
        </w:rPr>
        <w:t xml:space="preserve">(EXTERNAL CANDIDATES ONLY)</w:t>
      </w:r>
    </w:p>
    <w:p w:rsidR="00000000" w:rsidDel="00000000" w:rsidP="00000000" w:rsidRDefault="00000000" w:rsidRPr="00000000" w14:paraId="00000003">
      <w:pPr>
        <w:pStyle w:val="Heading1"/>
        <w:jc w:val="both"/>
        <w:rPr>
          <w:rFonts w:ascii="Montserrat" w:cs="Montserrat" w:eastAsia="Montserrat" w:hAnsi="Montserrat"/>
          <w:sz w:val="24"/>
          <w:szCs w:val="24"/>
        </w:rPr>
      </w:pPr>
      <w:bookmarkStart w:colFirst="0" w:colLast="0" w:name="_heading=h.85soj14k7ls1" w:id="1"/>
      <w:bookmarkEnd w:id="1"/>
      <w:r w:rsidDel="00000000" w:rsidR="00000000" w:rsidRPr="00000000">
        <w:rPr>
          <w:rFonts w:ascii="Montserrat" w:cs="Montserrat" w:eastAsia="Montserrat" w:hAnsi="Montserrat"/>
          <w:sz w:val="24"/>
          <w:szCs w:val="24"/>
          <w:rtl w:val="0"/>
        </w:rPr>
        <w:t xml:space="preserve">Before completing this form, please carefully consider the information contained in the School's Admission Arrangements (published on the School's website and in hard copy form from the School's main office on request).</w:t>
      </w:r>
    </w:p>
    <w:p w:rsidR="00000000" w:rsidDel="00000000" w:rsidP="00000000" w:rsidRDefault="00000000" w:rsidRPr="00000000" w14:paraId="00000004">
      <w:pPr>
        <w:pStyle w:val="Heading1"/>
        <w:spacing w:before="0" w:lineRule="auto"/>
        <w:jc w:val="both"/>
        <w:rPr>
          <w:rFonts w:ascii="Montserrat" w:cs="Montserrat" w:eastAsia="Montserrat" w:hAnsi="Montserrat"/>
        </w:rPr>
      </w:pPr>
      <w:bookmarkStart w:colFirst="0" w:colLast="0" w:name="_heading=h.nlhfc3ihpbeq" w:id="2"/>
      <w:bookmarkEnd w:id="2"/>
      <w:r w:rsidDel="00000000" w:rsidR="00000000" w:rsidRPr="00000000">
        <w:rPr>
          <w:rFonts w:ascii="Montserrat" w:cs="Montserrat" w:eastAsia="Montserrat" w:hAnsi="Montserrat"/>
          <w:sz w:val="24"/>
          <w:szCs w:val="24"/>
          <w:rtl w:val="0"/>
        </w:rPr>
        <w:t xml:space="preserve">Please complete all sections below:</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5"/>
        <w:gridCol w:w="6915"/>
        <w:tblGridChange w:id="0">
          <w:tblGrid>
            <w:gridCol w:w="2445"/>
            <w:gridCol w:w="6915"/>
          </w:tblGrid>
        </w:tblGridChange>
      </w:tblGrid>
      <w:tr>
        <w:trPr>
          <w:cantSplit w:val="0"/>
          <w:trHeight w:val="440"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05">
            <w:pPr>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Student’s details: use block capital letters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rPr>
                <w:rFonts w:ascii="Montserrat" w:cs="Montserrat" w:eastAsia="Montserrat" w:hAnsi="Montserrat"/>
                <w:b w:val="1"/>
                <w:sz w:val="24"/>
                <w:szCs w:val="24"/>
              </w:rPr>
            </w:pPr>
            <w:r w:rsidDel="00000000" w:rsidR="00000000" w:rsidRPr="00000000">
              <w:rPr>
                <w:rFonts w:ascii="Montserrat" w:cs="Montserrat" w:eastAsia="Montserrat" w:hAnsi="Montserrat"/>
                <w:sz w:val="24"/>
                <w:szCs w:val="24"/>
                <w:rtl w:val="0"/>
              </w:rPr>
              <w:t xml:space="preserve">Full legal name(s):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rPr>
                <w:rFonts w:ascii="Montserrat" w:cs="Montserrat" w:eastAsia="Montserrat" w:hAnsi="Montserrat"/>
                <w:b w:val="1"/>
                <w:sz w:val="24"/>
                <w:szCs w:val="24"/>
              </w:rPr>
            </w:pPr>
            <w:r w:rsidDel="00000000" w:rsidR="00000000" w:rsidRPr="00000000">
              <w:rPr>
                <w:rFonts w:ascii="Montserrat" w:cs="Montserrat" w:eastAsia="Montserrat" w:hAnsi="Montserrat"/>
                <w:sz w:val="24"/>
                <w:szCs w:val="24"/>
                <w:rtl w:val="0"/>
              </w:rPr>
              <w:t xml:space="preserve">Date of birth: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Home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tl w:val="0"/>
              </w:rPr>
            </w:r>
          </w:p>
        </w:tc>
      </w:tr>
      <w:tr>
        <w:trPr>
          <w:cantSplit w:val="0"/>
          <w:trHeight w:val="440"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11">
            <w:pPr>
              <w:jc w:val="center"/>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Parent/Carer contact details: use block capitals letters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Parent/carer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Parent’s address: (if different from above)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Contact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tl w:val="0"/>
              </w:rPr>
            </w:r>
          </w:p>
        </w:tc>
      </w:tr>
    </w:tbl>
    <w:p w:rsidR="00000000" w:rsidDel="00000000" w:rsidP="00000000" w:rsidRDefault="00000000" w:rsidRPr="00000000" w14:paraId="0000001E">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F">
      <w:pPr>
        <w:pStyle w:val="Heading2"/>
        <w:rPr>
          <w:rFonts w:ascii="Montserrat" w:cs="Montserrat" w:eastAsia="Montserrat" w:hAnsi="Montserrat"/>
          <w:b w:val="1"/>
          <w:sz w:val="24"/>
          <w:szCs w:val="24"/>
        </w:rPr>
      </w:pPr>
      <w:bookmarkStart w:colFirst="0" w:colLast="0" w:name="_heading=h.l2y46nmyjv62" w:id="3"/>
      <w:bookmarkEnd w:id="3"/>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70"/>
        <w:gridCol w:w="990"/>
        <w:tblGridChange w:id="0">
          <w:tblGrid>
            <w:gridCol w:w="8370"/>
            <w:gridCol w:w="990"/>
          </w:tblGrid>
        </w:tblGridChange>
      </w:tblGrid>
      <w:tr>
        <w:trPr>
          <w:cantSplit w:val="0"/>
          <w:trHeight w:val="565.782"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Oversubscription Criteria</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Fonts w:ascii="Montserrat" w:cs="Montserrat" w:eastAsia="Montserrat" w:hAnsi="Montserrat"/>
                <w:sz w:val="24"/>
                <w:szCs w:val="24"/>
                <w:rtl w:val="0"/>
              </w:rPr>
              <w:t xml:space="preserve">Please tick as appropriate and attach relevant evidence..</w:t>
            </w:r>
            <w:r w:rsidDel="00000000" w:rsidR="00000000" w:rsidRPr="00000000">
              <w:rPr>
                <w:rtl w:val="0"/>
              </w:rPr>
            </w:r>
          </w:p>
        </w:tc>
      </w:tr>
      <w:tr>
        <w:trPr>
          <w:cantSplit w:val="0"/>
          <w:trHeight w:val="565.782"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Is the student a looked after or previously looked after child</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Fonts w:ascii="Montserrat" w:cs="Montserrat" w:eastAsia="Montserrat" w:hAnsi="Montserrat"/>
                <w:i w:val="1"/>
                <w:sz w:val="24"/>
                <w:szCs w:val="24"/>
                <w:rtl w:val="0"/>
              </w:rPr>
              <w:t xml:space="preserve">(Refer to the Admission Arrangements for the definition and other requirements before answering)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Yes</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tl w:val="0"/>
              </w:rPr>
            </w:r>
          </w:p>
        </w:tc>
      </w:tr>
      <w:tr>
        <w:trPr>
          <w:cantSplit w:val="0"/>
          <w:trHeight w:val="565.782"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If the answer to the above question is 'Yes', the application must be accompanied by a signed letter from the student's social worker or former social worker confirming their status.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tl w:val="0"/>
              </w:rPr>
            </w:r>
          </w:p>
        </w:tc>
      </w:tr>
      <w:tr>
        <w:trPr>
          <w:cantSplit w:val="0"/>
          <w:trHeight w:val="809.6659999999999"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C">
            <w:pPr>
              <w:spacing w:before="200" w:lineRule="auto"/>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b w:val="1"/>
                <w:sz w:val="24"/>
                <w:szCs w:val="24"/>
                <w:highlight w:val="white"/>
                <w:rtl w:val="0"/>
              </w:rPr>
              <w:t xml:space="preserve">Is the student a child of a member of staff at Trinity Academy?</w:t>
            </w:r>
          </w:p>
          <w:p w:rsidR="00000000" w:rsidDel="00000000" w:rsidP="00000000" w:rsidRDefault="00000000" w:rsidRPr="00000000" w14:paraId="0000002D">
            <w:pPr>
              <w:spacing w:before="200" w:lineRule="auto"/>
              <w:rPr>
                <w:rFonts w:ascii="Montserrat" w:cs="Montserrat" w:eastAsia="Montserrat" w:hAnsi="Montserrat"/>
                <w:b w:val="1"/>
                <w:sz w:val="24"/>
                <w:szCs w:val="24"/>
              </w:rPr>
            </w:pPr>
            <w:r w:rsidDel="00000000" w:rsidR="00000000" w:rsidRPr="00000000">
              <w:rPr>
                <w:rFonts w:ascii="Montserrat" w:cs="Montserrat" w:eastAsia="Montserrat" w:hAnsi="Montserrat"/>
                <w:i w:val="1"/>
                <w:sz w:val="24"/>
                <w:szCs w:val="24"/>
                <w:highlight w:val="white"/>
                <w:rtl w:val="0"/>
              </w:rPr>
              <w:t xml:space="preserve">(Refer to the Admission Arrangements for the definition and other requirements before answering)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Yes</w:t>
            </w:r>
          </w:p>
        </w:tc>
      </w:tr>
      <w:tr>
        <w:trPr>
          <w:cantSplit w:val="0"/>
          <w:trHeight w:val="809.6659999999999"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No</w:t>
            </w:r>
          </w:p>
        </w:tc>
      </w:tr>
      <w:tr>
        <w:trPr>
          <w:cantSplit w:val="0"/>
          <w:trHeight w:val="709.6660000000002"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1">
            <w:pPr>
              <w:spacing w:before="200" w:lineRule="auto"/>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b w:val="1"/>
                <w:sz w:val="24"/>
                <w:szCs w:val="24"/>
                <w:highlight w:val="white"/>
                <w:rtl w:val="0"/>
              </w:rPr>
              <w:t xml:space="preserve">On </w:t>
            </w:r>
            <w:r w:rsidDel="00000000" w:rsidR="00000000" w:rsidRPr="00000000">
              <w:rPr>
                <w:rFonts w:ascii="Montserrat" w:cs="Montserrat" w:eastAsia="Montserrat" w:hAnsi="Montserrat"/>
                <w:b w:val="1"/>
                <w:i w:val="1"/>
                <w:sz w:val="24"/>
                <w:szCs w:val="24"/>
                <w:highlight w:val="white"/>
                <w:rtl w:val="0"/>
              </w:rPr>
              <w:t xml:space="preserve">the date of admission</w:t>
            </w:r>
            <w:r w:rsidDel="00000000" w:rsidR="00000000" w:rsidRPr="00000000">
              <w:rPr>
                <w:rFonts w:ascii="Montserrat" w:cs="Montserrat" w:eastAsia="Montserrat" w:hAnsi="Montserrat"/>
                <w:b w:val="1"/>
                <w:sz w:val="24"/>
                <w:szCs w:val="24"/>
                <w:highlight w:val="white"/>
                <w:rtl w:val="0"/>
              </w:rPr>
              <w:t xml:space="preserve">, will the student have a sibling on roll at Trinity Academy (age 11-16 secondary provision)</w:t>
            </w:r>
          </w:p>
          <w:p w:rsidR="00000000" w:rsidDel="00000000" w:rsidP="00000000" w:rsidRDefault="00000000" w:rsidRPr="00000000" w14:paraId="00000032">
            <w:pPr>
              <w:spacing w:before="200" w:lineRule="auto"/>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i w:val="1"/>
                <w:sz w:val="24"/>
                <w:szCs w:val="24"/>
                <w:highlight w:val="white"/>
                <w:rtl w:val="0"/>
              </w:rPr>
              <w:t xml:space="preserve">(Refer to the Admission Arrangements for the definition and other requirements before answering)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Yes</w:t>
            </w:r>
          </w:p>
        </w:tc>
      </w:tr>
      <w:tr>
        <w:trPr>
          <w:cantSplit w:val="0"/>
          <w:trHeight w:val="709.6660000000002"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No</w:t>
            </w:r>
          </w:p>
        </w:tc>
      </w:tr>
    </w:tbl>
    <w:p w:rsidR="00000000" w:rsidDel="00000000" w:rsidP="00000000" w:rsidRDefault="00000000" w:rsidRPr="00000000" w14:paraId="00000036">
      <w:pPr>
        <w:pStyle w:val="Heading2"/>
        <w:rPr>
          <w:rFonts w:ascii="Montserrat" w:cs="Montserrat" w:eastAsia="Montserrat" w:hAnsi="Montserrat"/>
          <w:b w:val="1"/>
          <w:sz w:val="24"/>
          <w:szCs w:val="24"/>
        </w:rPr>
      </w:pPr>
      <w:bookmarkStart w:colFirst="0" w:colLast="0" w:name="_heading=h.iqa8yijvco3w" w:id="4"/>
      <w:bookmarkEnd w:id="4"/>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440" w:hRule="atLeast"/>
          <w:tblHeader w:val="0"/>
        </w:trPr>
        <w:tc>
          <w:tcPr>
            <w:gridSpan w:val="3"/>
            <w:shd w:fill="b7b7b7"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GCSE (or equivalent) courses/examinations taken:</w:t>
            </w:r>
          </w:p>
          <w:p w:rsidR="00000000" w:rsidDel="00000000" w:rsidP="00000000" w:rsidRDefault="00000000" w:rsidRPr="00000000" w14:paraId="00000038">
            <w:pPr>
              <w:widowControl w:val="0"/>
              <w:spacing w:lin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ab/>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Course/examination undertaken: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Predicted grade:</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Actual grade: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Montserrat" w:cs="Montserrat" w:eastAsia="Montserrat" w:hAnsi="Montserrat"/>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Montserrat" w:cs="Montserrat" w:eastAsia="Montserrat" w:hAnsi="Montserrat"/>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Montserrat" w:cs="Montserrat" w:eastAsia="Montserrat" w:hAnsi="Montserrat"/>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Montserrat" w:cs="Montserrat" w:eastAsia="Montserrat" w:hAnsi="Montserrat"/>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Montserrat" w:cs="Montserrat" w:eastAsia="Montserrat" w:hAnsi="Montserrat"/>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Montserrat" w:cs="Montserrat" w:eastAsia="Montserrat" w:hAnsi="Montserrat"/>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Montserrat" w:cs="Montserrat" w:eastAsia="Montserrat" w:hAnsi="Montserrat"/>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Montserrat" w:cs="Montserrat" w:eastAsia="Montserrat" w:hAnsi="Montserrat"/>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Montserrat" w:cs="Montserrat" w:eastAsia="Montserrat" w:hAnsi="Montserrat"/>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Montserrat" w:cs="Montserrat" w:eastAsia="Montserrat" w:hAnsi="Montserrat"/>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Montserrat" w:cs="Montserrat" w:eastAsia="Montserrat" w:hAnsi="Montserrat"/>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Montserrat" w:cs="Montserrat" w:eastAsia="Montserrat" w:hAnsi="Montserrat"/>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Montserrat" w:cs="Montserrat" w:eastAsia="Montserrat" w:hAnsi="Montserrat"/>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Montserrat" w:cs="Montserrat" w:eastAsia="Montserrat" w:hAnsi="Montserrat"/>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Montserrat" w:cs="Montserrat" w:eastAsia="Montserrat" w:hAnsi="Montserrat"/>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Montserrat" w:cs="Montserrat" w:eastAsia="Montserrat" w:hAnsi="Montserrat"/>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Montserrat" w:cs="Montserrat" w:eastAsia="Montserrat" w:hAnsi="Montserrat"/>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Montserrat" w:cs="Montserrat" w:eastAsia="Montserrat" w:hAnsi="Montserrat"/>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Montserrat" w:cs="Montserrat" w:eastAsia="Montserrat" w:hAnsi="Montserrat"/>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Montserrat" w:cs="Montserrat" w:eastAsia="Montserrat" w:hAnsi="Montserrat"/>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Montserrat" w:cs="Montserrat" w:eastAsia="Montserrat" w:hAnsi="Montserrat"/>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Montserrat" w:cs="Montserrat" w:eastAsia="Montserrat" w:hAnsi="Montserrat"/>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Montserrat" w:cs="Montserrat" w:eastAsia="Montserrat" w:hAnsi="Montserrat"/>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Montserrat" w:cs="Montserrat" w:eastAsia="Montserrat" w:hAnsi="Montserrat"/>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Montserrat" w:cs="Montserrat" w:eastAsia="Montserrat" w:hAnsi="Montserrat"/>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Montserrat" w:cs="Montserrat" w:eastAsia="Montserrat" w:hAnsi="Montserrat"/>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Montserrat" w:cs="Montserrat" w:eastAsia="Montserrat" w:hAnsi="Montserrat"/>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Montserrat" w:cs="Montserrat" w:eastAsia="Montserrat" w:hAnsi="Montserrat"/>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Montserrat" w:cs="Montserrat" w:eastAsia="Montserrat" w:hAnsi="Montserrat"/>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Montserrat" w:cs="Montserrat" w:eastAsia="Montserrat" w:hAnsi="Montserrat"/>
                <w:b w:val="1"/>
                <w:sz w:val="24"/>
                <w:szCs w:val="24"/>
              </w:rPr>
            </w:pPr>
            <w:r w:rsidDel="00000000" w:rsidR="00000000" w:rsidRPr="00000000">
              <w:rPr>
                <w:rtl w:val="0"/>
              </w:rPr>
            </w:r>
          </w:p>
        </w:tc>
      </w:tr>
    </w:tbl>
    <w:p w:rsidR="00000000" w:rsidDel="00000000" w:rsidP="00000000" w:rsidRDefault="00000000" w:rsidRPr="00000000" w14:paraId="0000005C">
      <w:pPr>
        <w:pStyle w:val="Heading2"/>
        <w:rPr>
          <w:rFonts w:ascii="Montserrat" w:cs="Montserrat" w:eastAsia="Montserrat" w:hAnsi="Montserrat"/>
        </w:rPr>
      </w:pPr>
      <w:bookmarkStart w:colFirst="0" w:colLast="0" w:name="_heading=h.211kq9p3s3se" w:id="5"/>
      <w:bookmarkEnd w:id="5"/>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440" w:hRule="atLeast"/>
          <w:tblHeader w:val="0"/>
        </w:trPr>
        <w:tc>
          <w:tcPr>
            <w:gridSpan w:val="3"/>
            <w:shd w:fill="b7b7b7"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 A Level Option Choices</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 list of available subjects and entry requirements can be found on the school website.</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Option 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Option 2</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Option 3</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Option 4</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4"/>
                <w:szCs w:val="24"/>
              </w:rPr>
            </w:pPr>
            <w:r w:rsidDel="00000000" w:rsidR="00000000" w:rsidRPr="00000000">
              <w:rPr>
                <w:rtl w:val="0"/>
              </w:rPr>
            </w:r>
          </w:p>
        </w:tc>
      </w:tr>
    </w:tbl>
    <w:p w:rsidR="00000000" w:rsidDel="00000000" w:rsidP="00000000" w:rsidRDefault="00000000" w:rsidRPr="00000000" w14:paraId="0000006D">
      <w:pPr>
        <w:pStyle w:val="Heading2"/>
        <w:rPr>
          <w:rFonts w:ascii="Montserrat" w:cs="Montserrat" w:eastAsia="Montserrat" w:hAnsi="Montserrat"/>
        </w:rPr>
      </w:pPr>
      <w:bookmarkStart w:colFirst="0" w:colLast="0" w:name="_heading=h.asvtdgo17wpk" w:id="6"/>
      <w:bookmarkEnd w:id="6"/>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40"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Declaration </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after="240" w:befor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I certify that the information that I have provided in this form is true and accurate, to the best of my knowledge and belief:</w:t>
            </w:r>
          </w:p>
          <w:p w:rsidR="00000000" w:rsidDel="00000000" w:rsidP="00000000" w:rsidRDefault="00000000" w:rsidRPr="00000000" w14:paraId="00000071">
            <w:pPr>
              <w:widowControl w:val="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CST‘s Data Protection Policy on the CST website can be accessed </w:t>
            </w:r>
            <w:hyperlink r:id="rId8">
              <w:r w:rsidDel="00000000" w:rsidR="00000000" w:rsidRPr="00000000">
                <w:rPr>
                  <w:rFonts w:ascii="Montserrat" w:cs="Montserrat" w:eastAsia="Montserrat" w:hAnsi="Montserrat"/>
                  <w:color w:val="1155cc"/>
                  <w:sz w:val="24"/>
                  <w:szCs w:val="24"/>
                  <w:u w:val="single"/>
                  <w:rtl w:val="0"/>
                </w:rPr>
                <w:t xml:space="preserve">here</w:t>
              </w:r>
            </w:hyperlink>
            <w:r w:rsidDel="00000000" w:rsidR="00000000" w:rsidRPr="00000000">
              <w:rPr>
                <w:rFonts w:ascii="Montserrat" w:cs="Montserrat" w:eastAsia="Montserrat" w:hAnsi="Montserrat"/>
                <w:sz w:val="24"/>
                <w:szCs w:val="24"/>
                <w:rtl w:val="0"/>
              </w:rPr>
              <w:t xml:space="preserve"> and Trinity Academy’s Privacy Notice (</w:t>
            </w:r>
            <w:hyperlink r:id="rId9">
              <w:r w:rsidDel="00000000" w:rsidR="00000000" w:rsidRPr="00000000">
                <w:rPr>
                  <w:rFonts w:ascii="Montserrat" w:cs="Montserrat" w:eastAsia="Montserrat" w:hAnsi="Montserrat"/>
                  <w:color w:val="1155cc"/>
                  <w:sz w:val="24"/>
                  <w:szCs w:val="24"/>
                  <w:u w:val="single"/>
                  <w:rtl w:val="0"/>
                </w:rPr>
                <w:t xml:space="preserve">here</w:t>
              </w:r>
            </w:hyperlink>
            <w:r w:rsidDel="00000000" w:rsidR="00000000" w:rsidRPr="00000000">
              <w:rPr>
                <w:rFonts w:ascii="Montserrat" w:cs="Montserrat" w:eastAsia="Montserrat" w:hAnsi="Montserrat"/>
                <w:sz w:val="24"/>
                <w:szCs w:val="24"/>
                <w:rtl w:val="0"/>
              </w:rPr>
              <w:t xml:space="preserve">) and I/we consent to CST processing the data submitted in this form in accordance with these policies.</w:t>
            </w:r>
          </w:p>
          <w:p w:rsidR="00000000" w:rsidDel="00000000" w:rsidP="00000000" w:rsidRDefault="00000000" w:rsidRPr="00000000" w14:paraId="00000072">
            <w:pPr>
              <w:widowControl w:val="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3">
            <w:pPr>
              <w:widowControl w:val="0"/>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Parents/students should note that all future correspondence will be sent to the email addresses provided in this form.  Please check your emails regularly. </w:t>
            </w:r>
          </w:p>
          <w:p w:rsidR="00000000" w:rsidDel="00000000" w:rsidP="00000000" w:rsidRDefault="00000000" w:rsidRPr="00000000" w14:paraId="00000074">
            <w:pPr>
              <w:widowControl w:val="0"/>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75">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Signature:</w:t>
            </w:r>
          </w:p>
          <w:p w:rsidR="00000000" w:rsidDel="00000000" w:rsidP="00000000" w:rsidRDefault="00000000" w:rsidRPr="00000000" w14:paraId="00000076">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7">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Full Legal Name:</w:t>
            </w:r>
          </w:p>
          <w:p w:rsidR="00000000" w:rsidDel="00000000" w:rsidP="00000000" w:rsidRDefault="00000000" w:rsidRPr="00000000" w14:paraId="00000078">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9">
            <w:pPr>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rtl w:val="0"/>
              </w:rPr>
              <w:t xml:space="preserve">Date:</w:t>
            </w:r>
            <w:r w:rsidDel="00000000" w:rsidR="00000000" w:rsidRPr="00000000">
              <w:rPr>
                <w:rtl w:val="0"/>
              </w:rPr>
            </w:r>
          </w:p>
          <w:p w:rsidR="00000000" w:rsidDel="00000000" w:rsidP="00000000" w:rsidRDefault="00000000" w:rsidRPr="00000000" w14:paraId="0000007A">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7B">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Please return this form to: </w:t>
            </w:r>
            <w:r w:rsidDel="00000000" w:rsidR="00000000" w:rsidRPr="00000000">
              <w:rPr>
                <w:rFonts w:ascii="Montserrat" w:cs="Montserrat" w:eastAsia="Montserrat" w:hAnsi="Montserrat"/>
                <w:sz w:val="24"/>
                <w:szCs w:val="24"/>
                <w:highlight w:val="white"/>
                <w:rtl w:val="0"/>
              </w:rPr>
              <w:t xml:space="preserve">Admissions, Trinity Academy, Romney Avenue, Lockleaze, Bristol, BS7 9BY or email </w:t>
            </w:r>
            <w:hyperlink r:id="rId10">
              <w:r w:rsidDel="00000000" w:rsidR="00000000" w:rsidRPr="00000000">
                <w:rPr>
                  <w:rFonts w:ascii="Montserrat" w:cs="Montserrat" w:eastAsia="Montserrat" w:hAnsi="Montserrat"/>
                  <w:color w:val="1155cc"/>
                  <w:sz w:val="24"/>
                  <w:szCs w:val="24"/>
                  <w:highlight w:val="white"/>
                  <w:u w:val="single"/>
                  <w:rtl w:val="0"/>
                </w:rPr>
                <w:t xml:space="preserve">admissions@trinityacademybristol.org</w:t>
              </w:r>
            </w:hyperlink>
            <w:r w:rsidDel="00000000" w:rsidR="00000000" w:rsidRPr="00000000">
              <w:rPr>
                <w:rFonts w:ascii="Montserrat" w:cs="Montserrat" w:eastAsia="Montserrat" w:hAnsi="Montserrat"/>
                <w:sz w:val="24"/>
                <w:szCs w:val="24"/>
                <w:highlight w:val="white"/>
                <w:rtl w:val="0"/>
              </w:rPr>
              <w:t xml:space="preserve">. </w:t>
            </w:r>
            <w:r w:rsidDel="00000000" w:rsidR="00000000" w:rsidRPr="00000000">
              <w:rPr>
                <w:rtl w:val="0"/>
              </w:rPr>
            </w:r>
          </w:p>
          <w:p w:rsidR="00000000" w:rsidDel="00000000" w:rsidP="00000000" w:rsidRDefault="00000000" w:rsidRPr="00000000" w14:paraId="0000007C">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7D">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Alternatively, this form can be completed and submitted via the online admissions portal  (</w:t>
            </w:r>
            <w:hyperlink r:id="rId11">
              <w:r w:rsidDel="00000000" w:rsidR="00000000" w:rsidRPr="00000000">
                <w:rPr>
                  <w:rFonts w:ascii="Montserrat" w:cs="Montserrat" w:eastAsia="Montserrat" w:hAnsi="Montserrat"/>
                  <w:b w:val="1"/>
                  <w:color w:val="1155cc"/>
                  <w:sz w:val="24"/>
                  <w:szCs w:val="24"/>
                  <w:u w:val="single"/>
                  <w:rtl w:val="0"/>
                </w:rPr>
                <w:t xml:space="preserve">https://trinityacademybristol.applicaa.com/year12</w:t>
              </w:r>
            </w:hyperlink>
            <w:r w:rsidDel="00000000" w:rsidR="00000000" w:rsidRPr="00000000">
              <w:rPr>
                <w:rFonts w:ascii="Montserrat" w:cs="Montserrat" w:eastAsia="Montserrat" w:hAnsi="Montserrat"/>
                <w:b w:val="1"/>
                <w:sz w:val="24"/>
                <w:szCs w:val="24"/>
                <w:rtl w:val="0"/>
              </w:rPr>
              <w:t xml:space="preserve">), with supporting documents being scanned and added to the online entry.</w:t>
            </w:r>
          </w:p>
        </w:tc>
      </w:tr>
    </w:tbl>
    <w:p w:rsidR="00000000" w:rsidDel="00000000" w:rsidP="00000000" w:rsidRDefault="00000000" w:rsidRPr="00000000" w14:paraId="0000007F">
      <w:pPr>
        <w:pStyle w:val="Heading2"/>
        <w:rPr>
          <w:rFonts w:ascii="Montserrat" w:cs="Montserrat" w:eastAsia="Montserrat" w:hAnsi="Montserrat"/>
          <w:b w:val="1"/>
          <w:sz w:val="24"/>
          <w:szCs w:val="24"/>
        </w:rPr>
      </w:pPr>
      <w:bookmarkStart w:colFirst="0" w:colLast="0" w:name="_heading=h.um4rtixfxek3" w:id="7"/>
      <w:bookmarkEnd w:id="7"/>
      <w:r w:rsidDel="00000000" w:rsidR="00000000" w:rsidRPr="00000000">
        <w:rPr>
          <w:rtl w:val="0"/>
        </w:rPr>
      </w:r>
    </w:p>
    <w:p w:rsidR="00000000" w:rsidDel="00000000" w:rsidP="00000000" w:rsidRDefault="00000000" w:rsidRPr="00000000" w14:paraId="00000080">
      <w:pPr>
        <w:spacing w:after="160" w:line="259" w:lineRule="auto"/>
        <w:jc w:val="both"/>
        <w:rPr/>
      </w:pPr>
      <w:r w:rsidDel="00000000" w:rsidR="00000000" w:rsidRPr="00000000">
        <w:rPr>
          <w:rtl w:val="0"/>
        </w:rPr>
      </w:r>
    </w:p>
    <w:sectPr>
      <w:headerReference r:id="rId12" w:type="default"/>
      <w:footerReference r:id="rId13" w:type="default"/>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spacing w:after="160" w:line="259" w:lineRule="auto"/>
      <w:jc w:val="both"/>
      <w:rPr/>
    </w:pPr>
    <w:r w:rsidDel="00000000" w:rsidR="00000000" w:rsidRPr="00000000">
      <w:rPr>
        <w:rtl w:val="0"/>
      </w:rPr>
    </w:r>
  </w:p>
  <w:p w:rsidR="00000000" w:rsidDel="00000000" w:rsidP="00000000" w:rsidRDefault="00000000" w:rsidRPr="00000000" w14:paraId="00000083">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Page </w:t>
    </w:r>
    <w:r w:rsidDel="00000000" w:rsidR="00000000" w:rsidRPr="00000000">
      <w:rPr>
        <w:rFonts w:ascii="Montserrat" w:cs="Montserrat" w:eastAsia="Montserrat" w:hAnsi="Montserrat"/>
        <w:sz w:val="20"/>
        <w:szCs w:val="20"/>
      </w:rPr>
      <w:fldChar w:fldCharType="begin"/>
      <w:instrText xml:space="preserve">PAGE</w:instrText>
      <w:fldChar w:fldCharType="separate"/>
      <w:fldChar w:fldCharType="end"/>
    </w:r>
    <w:r w:rsidDel="00000000" w:rsidR="00000000" w:rsidRPr="00000000">
      <w:rPr>
        <w:rFonts w:ascii="Montserrat" w:cs="Montserrat" w:eastAsia="Montserrat" w:hAnsi="Montserrat"/>
        <w:sz w:val="20"/>
        <w:szCs w:val="20"/>
        <w:rtl w:val="0"/>
      </w:rPr>
      <w:t xml:space="preserve"> of 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trinityacademybristol.applicaa.com/year12" TargetMode="External"/><Relationship Id="rId10" Type="http://schemas.openxmlformats.org/officeDocument/2006/relationships/hyperlink" Target="mailto:admissions@trinityacademybristol.org"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rinityacademybristol.org/media/4327/pupil-privacy-notice.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cathedralschoolstrust.org/about-us/policies-and-procedur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t95GbEbzaqA7FGkHgetn4tO+2g==">CgMxLjAyDmguZzJwYmRpcmF2MTA3Mg5oLjg1c29qMTRrN2xzMTIOaC5ubGhmYzNpaHBiZXEyDmgubDJ5NDZubXlqdjYyMg5oLmlxYTh5aWp2Y28zdzIOaC4yMTFrcTlwM3Mzc2UyDmguYXN2dGRnbzE3d3BrMg5oLnVtNHJ0aXhmeGVrMzgAciExTm1vMzh6RlZoRzJZY05uamdyQlpfQnJoMUZjclgzVlA=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